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FDA" w:rsidRPr="00212A70" w:rsidRDefault="00881CA4" w:rsidP="00881CA4">
      <w:pPr>
        <w:jc w:val="right"/>
        <w:rPr>
          <w:rFonts w:ascii="Times New Roman" w:hAnsi="Times New Roman" w:cs="Times New Roman"/>
          <w:noProof/>
          <w:color w:val="222222"/>
        </w:rPr>
      </w:pPr>
      <w:bookmarkStart w:id="0" w:name="_GoBack"/>
      <w:bookmarkEnd w:id="0"/>
      <w:r w:rsidRPr="00212A70">
        <w:rPr>
          <w:rFonts w:ascii="Times New Roman" w:hAnsi="Times New Roman" w:cs="Times New Roman"/>
          <w:noProof/>
          <w:color w:val="222222"/>
          <w:shd w:val="clear" w:color="auto" w:fill="FFFFFF"/>
        </w:rPr>
        <w:drawing>
          <wp:inline distT="0" distB="0" distL="0" distR="0" wp14:anchorId="35A4B381" wp14:editId="0A8722AD">
            <wp:extent cx="2028825" cy="24791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8825" cy="247911"/>
                    </a:xfrm>
                    <a:prstGeom prst="rect">
                      <a:avLst/>
                    </a:prstGeom>
                    <a:noFill/>
                    <a:ln>
                      <a:noFill/>
                    </a:ln>
                  </pic:spPr>
                </pic:pic>
              </a:graphicData>
            </a:graphic>
          </wp:inline>
        </w:drawing>
      </w:r>
    </w:p>
    <w:p w:rsidR="00881CA4" w:rsidRPr="00212A70" w:rsidRDefault="00881CA4" w:rsidP="00881CA4">
      <w:pPr>
        <w:jc w:val="right"/>
        <w:rPr>
          <w:rFonts w:ascii="Times New Roman" w:hAnsi="Times New Roman" w:cs="Times New Roman"/>
        </w:rPr>
      </w:pPr>
      <w:r w:rsidRPr="00212A70">
        <w:rPr>
          <w:rFonts w:ascii="Times New Roman" w:hAnsi="Times New Roman" w:cs="Times New Roman"/>
          <w:noProof/>
          <w:color w:val="222222"/>
        </w:rPr>
        <w:drawing>
          <wp:inline distT="0" distB="0" distL="0" distR="0" wp14:anchorId="7D49ECE8" wp14:editId="18128AFA">
            <wp:extent cx="2643351" cy="377016"/>
            <wp:effectExtent l="0" t="0" r="508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47309" cy="377580"/>
                    </a:xfrm>
                    <a:prstGeom prst="rect">
                      <a:avLst/>
                    </a:prstGeom>
                    <a:noFill/>
                    <a:ln>
                      <a:noFill/>
                    </a:ln>
                  </pic:spPr>
                </pic:pic>
              </a:graphicData>
            </a:graphic>
          </wp:inline>
        </w:drawing>
      </w:r>
    </w:p>
    <w:p w:rsidR="00881CA4" w:rsidRPr="00212A70" w:rsidRDefault="00881CA4" w:rsidP="00881CA4">
      <w:pPr>
        <w:jc w:val="right"/>
        <w:rPr>
          <w:rFonts w:ascii="Times New Roman" w:hAnsi="Times New Roman" w:cs="Times New Roman"/>
        </w:rPr>
      </w:pPr>
      <w:r w:rsidRPr="00212A70">
        <w:rPr>
          <w:rFonts w:ascii="Times New Roman" w:hAnsi="Times New Roman" w:cs="Times New Roman"/>
          <w:noProof/>
          <w:color w:val="222222"/>
        </w:rPr>
        <w:drawing>
          <wp:inline distT="0" distB="0" distL="0" distR="0" wp14:anchorId="1A6A54B1" wp14:editId="7C3FC2CB">
            <wp:extent cx="1481667" cy="229914"/>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1667" cy="229914"/>
                    </a:xfrm>
                    <a:prstGeom prst="rect">
                      <a:avLst/>
                    </a:prstGeom>
                    <a:noFill/>
                    <a:ln>
                      <a:noFill/>
                    </a:ln>
                  </pic:spPr>
                </pic:pic>
              </a:graphicData>
            </a:graphic>
          </wp:inline>
        </w:drawing>
      </w:r>
      <w:r w:rsidRPr="00212A70">
        <w:rPr>
          <w:rFonts w:ascii="Times New Roman" w:hAnsi="Times New Roman" w:cs="Times New Roman"/>
          <w:noProof/>
          <w:color w:val="222222"/>
        </w:rPr>
        <w:drawing>
          <wp:inline distT="0" distB="0" distL="0" distR="0" wp14:anchorId="3520E44D" wp14:editId="49E32FDE">
            <wp:extent cx="428625" cy="2381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8625" cy="238125"/>
                    </a:xfrm>
                    <a:prstGeom prst="rect">
                      <a:avLst/>
                    </a:prstGeom>
                    <a:noFill/>
                    <a:ln>
                      <a:noFill/>
                    </a:ln>
                  </pic:spPr>
                </pic:pic>
              </a:graphicData>
            </a:graphic>
          </wp:inline>
        </w:drawing>
      </w:r>
    </w:p>
    <w:p w:rsidR="00881CA4" w:rsidRPr="00212A70" w:rsidRDefault="003127C9" w:rsidP="00881CA4">
      <w:pPr>
        <w:rPr>
          <w:rFonts w:ascii="Times New Roman" w:hAnsi="Times New Roman" w:cs="Times New Roman"/>
        </w:rPr>
      </w:pPr>
      <w:r w:rsidRPr="00212A70">
        <w:rPr>
          <w:rFonts w:ascii="Times New Roman" w:hAnsi="Times New Roman" w:cs="Times New Roman"/>
          <w:noProof/>
        </w:rPr>
        <w:drawing>
          <wp:inline distT="0" distB="0" distL="0" distR="0" wp14:anchorId="2BB045F2" wp14:editId="247816C7">
            <wp:extent cx="5943600" cy="4667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66725"/>
                    </a:xfrm>
                    <a:prstGeom prst="rect">
                      <a:avLst/>
                    </a:prstGeom>
                    <a:noFill/>
                    <a:ln>
                      <a:noFill/>
                    </a:ln>
                  </pic:spPr>
                </pic:pic>
              </a:graphicData>
            </a:graphic>
          </wp:inline>
        </w:drawing>
      </w:r>
    </w:p>
    <w:p w:rsidR="00EC15A4" w:rsidRPr="00212A70" w:rsidRDefault="00EC15A4" w:rsidP="00881CA4">
      <w:pPr>
        <w:rPr>
          <w:rFonts w:ascii="Times New Roman" w:hAnsi="Times New Roman" w:cs="Times New Roman"/>
        </w:rPr>
      </w:pPr>
      <w:r w:rsidRPr="00212A70">
        <w:rPr>
          <w:rFonts w:ascii="Times New Roman" w:hAnsi="Times New Roman" w:cs="Times New Roman"/>
        </w:rPr>
        <w:t>Allah says in The Quran:</w:t>
      </w:r>
    </w:p>
    <w:p w:rsidR="003127C9" w:rsidRPr="00212A70" w:rsidRDefault="00EC15A4" w:rsidP="00881CA4">
      <w:pPr>
        <w:rPr>
          <w:rFonts w:ascii="Times New Roman" w:hAnsi="Times New Roman" w:cs="Times New Roman"/>
        </w:rPr>
      </w:pPr>
      <w:r w:rsidRPr="00212A70">
        <w:rPr>
          <w:rFonts w:ascii="Times New Roman" w:hAnsi="Times New Roman" w:cs="Times New Roman"/>
        </w:rPr>
        <w:t xml:space="preserve">This day I have perfected for you your religion and completed </w:t>
      </w:r>
      <w:proofErr w:type="gramStart"/>
      <w:r w:rsidRPr="00212A70">
        <w:rPr>
          <w:rFonts w:ascii="Times New Roman" w:hAnsi="Times New Roman" w:cs="Times New Roman"/>
        </w:rPr>
        <w:t>My</w:t>
      </w:r>
      <w:proofErr w:type="gramEnd"/>
      <w:r w:rsidRPr="00212A70">
        <w:rPr>
          <w:rFonts w:ascii="Times New Roman" w:hAnsi="Times New Roman" w:cs="Times New Roman"/>
        </w:rPr>
        <w:t xml:space="preserve"> favor upon you and have approved for you Islam as religion.</w:t>
      </w:r>
    </w:p>
    <w:p w:rsidR="00DE4F2E" w:rsidRPr="00212A70" w:rsidRDefault="00DE4F2E" w:rsidP="00881CA4">
      <w:pPr>
        <w:rPr>
          <w:rFonts w:ascii="Times New Roman" w:hAnsi="Times New Roman" w:cs="Times New Roman"/>
          <w:color w:val="222222"/>
        </w:rPr>
      </w:pPr>
      <w:proofErr w:type="gramStart"/>
      <w:r w:rsidRPr="00212A70">
        <w:rPr>
          <w:rFonts w:ascii="Times New Roman" w:hAnsi="Times New Roman" w:cs="Times New Roman"/>
          <w:color w:val="000000"/>
        </w:rPr>
        <w:t>I **** bin ****, of Class *** stand before you to speak on the topic ‘</w:t>
      </w:r>
      <w:proofErr w:type="spellStart"/>
      <w:r w:rsidRPr="00212A70">
        <w:rPr>
          <w:rFonts w:ascii="Times New Roman" w:hAnsi="Times New Roman" w:cs="Times New Roman"/>
          <w:color w:val="000000"/>
        </w:rPr>
        <w:t>Bidah</w:t>
      </w:r>
      <w:proofErr w:type="spellEnd"/>
      <w:r w:rsidRPr="00212A70">
        <w:rPr>
          <w:rFonts w:ascii="Times New Roman" w:hAnsi="Times New Roman" w:cs="Times New Roman"/>
          <w:color w:val="000000"/>
        </w:rPr>
        <w:t xml:space="preserve"> in The Religion of Islam’.</w:t>
      </w:r>
      <w:proofErr w:type="gramEnd"/>
    </w:p>
    <w:p w:rsidR="00EC15A4" w:rsidRPr="00212A70" w:rsidRDefault="00A043AA" w:rsidP="00881CA4">
      <w:pPr>
        <w:rPr>
          <w:rFonts w:ascii="Times New Roman" w:hAnsi="Times New Roman" w:cs="Times New Roman"/>
        </w:rPr>
      </w:pPr>
      <w:r w:rsidRPr="00212A70">
        <w:rPr>
          <w:rFonts w:ascii="Times New Roman" w:hAnsi="Times New Roman" w:cs="Times New Roman"/>
        </w:rPr>
        <w:t>Th</w:t>
      </w:r>
      <w:r w:rsidR="00DE4F2E" w:rsidRPr="00212A70">
        <w:rPr>
          <w:rFonts w:ascii="Times New Roman" w:hAnsi="Times New Roman" w:cs="Times New Roman"/>
        </w:rPr>
        <w:t>e</w:t>
      </w:r>
      <w:r w:rsidRPr="00212A70">
        <w:rPr>
          <w:rFonts w:ascii="Times New Roman" w:hAnsi="Times New Roman" w:cs="Times New Roman"/>
        </w:rPr>
        <w:t xml:space="preserve"> Ayah</w:t>
      </w:r>
      <w:r w:rsidR="00DE4F2E" w:rsidRPr="00212A70">
        <w:rPr>
          <w:rFonts w:ascii="Times New Roman" w:hAnsi="Times New Roman" w:cs="Times New Roman"/>
        </w:rPr>
        <w:t xml:space="preserve"> which I read out in the beginning</w:t>
      </w:r>
      <w:r w:rsidRPr="00212A70">
        <w:rPr>
          <w:rFonts w:ascii="Times New Roman" w:hAnsi="Times New Roman" w:cs="Times New Roman"/>
        </w:rPr>
        <w:t xml:space="preserve"> was revealed in the Farewell </w:t>
      </w:r>
      <w:proofErr w:type="gramStart"/>
      <w:r w:rsidRPr="00212A70">
        <w:rPr>
          <w:rFonts w:ascii="Times New Roman" w:hAnsi="Times New Roman" w:cs="Times New Roman"/>
        </w:rPr>
        <w:t>Hajj,</w:t>
      </w:r>
      <w:proofErr w:type="gramEnd"/>
      <w:r w:rsidRPr="00212A70">
        <w:rPr>
          <w:rFonts w:ascii="Times New Roman" w:hAnsi="Times New Roman" w:cs="Times New Roman"/>
        </w:rPr>
        <w:t xml:space="preserve"> </w:t>
      </w:r>
      <w:proofErr w:type="spellStart"/>
      <w:r w:rsidRPr="00212A70">
        <w:rPr>
          <w:rFonts w:ascii="Times New Roman" w:hAnsi="Times New Roman" w:cs="Times New Roman"/>
        </w:rPr>
        <w:t>Hajja-tul-Wida</w:t>
      </w:r>
      <w:proofErr w:type="spellEnd"/>
      <w:r w:rsidRPr="00212A70">
        <w:rPr>
          <w:rFonts w:ascii="Times New Roman" w:hAnsi="Times New Roman" w:cs="Times New Roman"/>
        </w:rPr>
        <w:t xml:space="preserve"> by Allah upon the Prophet Muhammad</w:t>
      </w:r>
      <w:r w:rsidR="002028B2" w:rsidRPr="00212A70">
        <w:rPr>
          <w:rFonts w:ascii="Times New Roman" w:hAnsi="Times New Roman" w:cs="Times New Roman"/>
        </w:rPr>
        <w:t xml:space="preserve"> </w:t>
      </w:r>
      <w:r w:rsidR="002028B2" w:rsidRPr="00212A70">
        <w:rPr>
          <w:rFonts w:ascii="Arial Unicode MS" w:hAnsi="Arial Unicode MS" w:cs="Arial Unicode MS"/>
        </w:rPr>
        <w:t>ﷺ</w:t>
      </w:r>
      <w:r w:rsidRPr="00212A70">
        <w:rPr>
          <w:rFonts w:ascii="Times New Roman" w:hAnsi="Times New Roman" w:cs="Times New Roman"/>
        </w:rPr>
        <w:t xml:space="preserve"> signaling that this religion is complete and nothing will be added or deleted again into it.</w:t>
      </w:r>
    </w:p>
    <w:p w:rsidR="00A043AA" w:rsidRPr="00212A70" w:rsidRDefault="00DE4F2E" w:rsidP="00881CA4">
      <w:pPr>
        <w:rPr>
          <w:rFonts w:ascii="Times New Roman" w:hAnsi="Times New Roman" w:cs="Times New Roman"/>
        </w:rPr>
      </w:pPr>
      <w:r w:rsidRPr="00212A70">
        <w:rPr>
          <w:rFonts w:ascii="Times New Roman" w:hAnsi="Times New Roman" w:cs="Times New Roman"/>
        </w:rPr>
        <w:t xml:space="preserve">It is sad to see that 1439 years after the first </w:t>
      </w:r>
      <w:proofErr w:type="spellStart"/>
      <w:r w:rsidRPr="00212A70">
        <w:rPr>
          <w:rFonts w:ascii="Times New Roman" w:hAnsi="Times New Roman" w:cs="Times New Roman"/>
        </w:rPr>
        <w:t>Hirah</w:t>
      </w:r>
      <w:proofErr w:type="spellEnd"/>
      <w:r w:rsidR="002028B2" w:rsidRPr="00212A70">
        <w:rPr>
          <w:rFonts w:ascii="Times New Roman" w:hAnsi="Times New Roman" w:cs="Times New Roman"/>
        </w:rPr>
        <w:t xml:space="preserve">, the majority of the </w:t>
      </w:r>
      <w:proofErr w:type="spellStart"/>
      <w:r w:rsidR="002028B2" w:rsidRPr="00212A70">
        <w:rPr>
          <w:rFonts w:ascii="Times New Roman" w:hAnsi="Times New Roman" w:cs="Times New Roman"/>
        </w:rPr>
        <w:t>Ummah</w:t>
      </w:r>
      <w:proofErr w:type="spellEnd"/>
      <w:r w:rsidR="002028B2" w:rsidRPr="00212A70">
        <w:rPr>
          <w:rFonts w:ascii="Times New Roman" w:hAnsi="Times New Roman" w:cs="Times New Roman"/>
        </w:rPr>
        <w:t xml:space="preserve"> of The </w:t>
      </w:r>
      <w:proofErr w:type="gramStart"/>
      <w:r w:rsidR="002028B2" w:rsidRPr="00212A70">
        <w:rPr>
          <w:rFonts w:ascii="Times New Roman" w:hAnsi="Times New Roman" w:cs="Times New Roman"/>
        </w:rPr>
        <w:t xml:space="preserve">Prophet  </w:t>
      </w:r>
      <w:r w:rsidR="002028B2" w:rsidRPr="00212A70">
        <w:rPr>
          <w:rFonts w:ascii="Arial Unicode MS" w:hAnsi="Arial Unicode MS" w:cs="Arial Unicode MS"/>
        </w:rPr>
        <w:t>ﷺ</w:t>
      </w:r>
      <w:proofErr w:type="gramEnd"/>
      <w:r w:rsidR="002028B2" w:rsidRPr="00212A70">
        <w:rPr>
          <w:rFonts w:ascii="Times New Roman" w:hAnsi="Times New Roman" w:cs="Times New Roman"/>
        </w:rPr>
        <w:t xml:space="preserve"> has turned away from his </w:t>
      </w:r>
      <w:proofErr w:type="spellStart"/>
      <w:r w:rsidR="002028B2" w:rsidRPr="00212A70">
        <w:rPr>
          <w:rFonts w:ascii="Times New Roman" w:hAnsi="Times New Roman" w:cs="Times New Roman"/>
        </w:rPr>
        <w:t>Sunnah</w:t>
      </w:r>
      <w:proofErr w:type="spellEnd"/>
      <w:r w:rsidR="002028B2" w:rsidRPr="00212A70">
        <w:rPr>
          <w:rFonts w:ascii="Times New Roman" w:hAnsi="Times New Roman" w:cs="Times New Roman"/>
        </w:rPr>
        <w:t xml:space="preserve"> and have innovated new things into this </w:t>
      </w:r>
      <w:proofErr w:type="spellStart"/>
      <w:r w:rsidR="002028B2" w:rsidRPr="00212A70">
        <w:rPr>
          <w:rFonts w:ascii="Times New Roman" w:hAnsi="Times New Roman" w:cs="Times New Roman"/>
        </w:rPr>
        <w:t>Deen</w:t>
      </w:r>
      <w:proofErr w:type="spellEnd"/>
      <w:r w:rsidR="002028B2" w:rsidRPr="00212A70">
        <w:rPr>
          <w:rFonts w:ascii="Times New Roman" w:hAnsi="Times New Roman" w:cs="Times New Roman"/>
        </w:rPr>
        <w:t>.</w:t>
      </w:r>
    </w:p>
    <w:p w:rsidR="002028B2" w:rsidRPr="00212A70" w:rsidRDefault="002028B2" w:rsidP="00881CA4">
      <w:pPr>
        <w:rPr>
          <w:rFonts w:ascii="Times New Roman" w:hAnsi="Times New Roman" w:cs="Times New Roman"/>
        </w:rPr>
      </w:pPr>
      <w:r w:rsidRPr="00212A70">
        <w:rPr>
          <w:rFonts w:ascii="Times New Roman" w:hAnsi="Times New Roman" w:cs="Times New Roman"/>
        </w:rPr>
        <w:t>‘</w:t>
      </w:r>
      <w:proofErr w:type="spellStart"/>
      <w:r w:rsidRPr="00212A70">
        <w:rPr>
          <w:rFonts w:ascii="Times New Roman" w:hAnsi="Times New Roman" w:cs="Times New Roman"/>
        </w:rPr>
        <w:t>Bidah</w:t>
      </w:r>
      <w:proofErr w:type="spellEnd"/>
      <w:r w:rsidRPr="00212A70">
        <w:rPr>
          <w:rFonts w:ascii="Times New Roman" w:hAnsi="Times New Roman" w:cs="Times New Roman"/>
        </w:rPr>
        <w:t>’, in the Arabic Language, means an innovation, inventing something before it did not exist.</w:t>
      </w:r>
    </w:p>
    <w:p w:rsidR="002028B2" w:rsidRPr="00212A70" w:rsidRDefault="002028B2" w:rsidP="00881CA4">
      <w:pPr>
        <w:rPr>
          <w:rFonts w:ascii="Times New Roman" w:hAnsi="Times New Roman" w:cs="Times New Roman"/>
        </w:rPr>
      </w:pPr>
      <w:r w:rsidRPr="00212A70">
        <w:rPr>
          <w:rFonts w:ascii="Times New Roman" w:hAnsi="Times New Roman" w:cs="Times New Roman"/>
        </w:rPr>
        <w:t>‘</w:t>
      </w:r>
      <w:proofErr w:type="spellStart"/>
      <w:r w:rsidRPr="00212A70">
        <w:rPr>
          <w:rFonts w:ascii="Times New Roman" w:hAnsi="Times New Roman" w:cs="Times New Roman"/>
        </w:rPr>
        <w:t>Bidah</w:t>
      </w:r>
      <w:proofErr w:type="spellEnd"/>
      <w:r w:rsidRPr="00212A70">
        <w:rPr>
          <w:rFonts w:ascii="Times New Roman" w:hAnsi="Times New Roman" w:cs="Times New Roman"/>
        </w:rPr>
        <w:t>’ which we are speaking about now are the innovations in the Islamic sense which are reprehensible, and not innovations in modern amenities. Modern inventions are permissible because originally everything is permissible until proven Haram.</w:t>
      </w:r>
    </w:p>
    <w:p w:rsidR="002028B2" w:rsidRPr="00212A70" w:rsidRDefault="002028B2" w:rsidP="00881CA4">
      <w:pPr>
        <w:rPr>
          <w:rFonts w:ascii="Times New Roman" w:hAnsi="Times New Roman" w:cs="Times New Roman"/>
        </w:rPr>
      </w:pPr>
      <w:proofErr w:type="spellStart"/>
      <w:r w:rsidRPr="00212A70">
        <w:rPr>
          <w:rFonts w:ascii="Times New Roman" w:hAnsi="Times New Roman" w:cs="Times New Roman"/>
        </w:rPr>
        <w:t>Bidah</w:t>
      </w:r>
      <w:proofErr w:type="spellEnd"/>
      <w:r w:rsidRPr="00212A70">
        <w:rPr>
          <w:rFonts w:ascii="Times New Roman" w:hAnsi="Times New Roman" w:cs="Times New Roman"/>
        </w:rPr>
        <w:t xml:space="preserve"> in terms of religion is </w:t>
      </w:r>
      <w:proofErr w:type="spellStart"/>
      <w:r w:rsidRPr="00212A70">
        <w:rPr>
          <w:rFonts w:ascii="Times New Roman" w:hAnsi="Times New Roman" w:cs="Times New Roman"/>
        </w:rPr>
        <w:t>Haram</w:t>
      </w:r>
      <w:proofErr w:type="gramStart"/>
      <w:r w:rsidRPr="00212A70">
        <w:rPr>
          <w:rFonts w:ascii="Times New Roman" w:hAnsi="Times New Roman" w:cs="Times New Roman"/>
        </w:rPr>
        <w:t>,unlawful</w:t>
      </w:r>
      <w:proofErr w:type="spellEnd"/>
      <w:proofErr w:type="gramEnd"/>
      <w:r w:rsidRPr="00212A70">
        <w:rPr>
          <w:rFonts w:ascii="Times New Roman" w:hAnsi="Times New Roman" w:cs="Times New Roman"/>
        </w:rPr>
        <w:t xml:space="preserve">, because religious rights and acts of worship are originally prohibited except for those legitimized by the Law Maker, Allah </w:t>
      </w:r>
      <w:proofErr w:type="spellStart"/>
      <w:r w:rsidRPr="00212A70">
        <w:rPr>
          <w:rFonts w:ascii="Times New Roman" w:hAnsi="Times New Roman" w:cs="Times New Roman"/>
        </w:rPr>
        <w:t>Subhanahu</w:t>
      </w:r>
      <w:proofErr w:type="spellEnd"/>
      <w:r w:rsidRPr="00212A70">
        <w:rPr>
          <w:rFonts w:ascii="Times New Roman" w:hAnsi="Times New Roman" w:cs="Times New Roman"/>
        </w:rPr>
        <w:t xml:space="preserve"> </w:t>
      </w:r>
      <w:proofErr w:type="spellStart"/>
      <w:r w:rsidRPr="00212A70">
        <w:rPr>
          <w:rFonts w:ascii="Times New Roman" w:hAnsi="Times New Roman" w:cs="Times New Roman"/>
        </w:rPr>
        <w:t>wa</w:t>
      </w:r>
      <w:proofErr w:type="spellEnd"/>
      <w:r w:rsidRPr="00212A70">
        <w:rPr>
          <w:rFonts w:ascii="Times New Roman" w:hAnsi="Times New Roman" w:cs="Times New Roman"/>
        </w:rPr>
        <w:t xml:space="preserve"> </w:t>
      </w:r>
      <w:proofErr w:type="spellStart"/>
      <w:r w:rsidRPr="00212A70">
        <w:rPr>
          <w:rFonts w:ascii="Times New Roman" w:hAnsi="Times New Roman" w:cs="Times New Roman"/>
        </w:rPr>
        <w:t>Ta’ala</w:t>
      </w:r>
      <w:proofErr w:type="spellEnd"/>
      <w:r w:rsidRPr="00212A70">
        <w:rPr>
          <w:rFonts w:ascii="Times New Roman" w:hAnsi="Times New Roman" w:cs="Times New Roman"/>
        </w:rPr>
        <w:t>.</w:t>
      </w:r>
    </w:p>
    <w:p w:rsidR="002028B2" w:rsidRPr="00212A70" w:rsidRDefault="000C4F5F" w:rsidP="00881CA4">
      <w:pPr>
        <w:rPr>
          <w:rFonts w:ascii="Times New Roman" w:hAnsi="Times New Roman" w:cs="Times New Roman"/>
        </w:rPr>
      </w:pPr>
      <w:r w:rsidRPr="00212A70">
        <w:rPr>
          <w:rFonts w:ascii="Times New Roman" w:hAnsi="Times New Roman" w:cs="Times New Roman"/>
        </w:rPr>
        <w:t xml:space="preserve">The Prophet </w:t>
      </w:r>
      <w:r w:rsidRPr="00212A70">
        <w:rPr>
          <w:rFonts w:ascii="Arial Unicode MS" w:hAnsi="Arial Unicode MS" w:cs="Arial Unicode MS"/>
        </w:rPr>
        <w:t>ﷺ</w:t>
      </w:r>
      <w:r w:rsidRPr="00212A70">
        <w:rPr>
          <w:rFonts w:ascii="Times New Roman" w:hAnsi="Times New Roman" w:cs="Times New Roman"/>
        </w:rPr>
        <w:t xml:space="preserve"> said in a Hadith recorded in </w:t>
      </w:r>
      <w:proofErr w:type="spellStart"/>
      <w:r w:rsidRPr="00212A70">
        <w:rPr>
          <w:rFonts w:ascii="Times New Roman" w:hAnsi="Times New Roman" w:cs="Times New Roman"/>
        </w:rPr>
        <w:t>Sahih</w:t>
      </w:r>
      <w:proofErr w:type="spellEnd"/>
      <w:r w:rsidRPr="00212A70">
        <w:rPr>
          <w:rFonts w:ascii="Times New Roman" w:hAnsi="Times New Roman" w:cs="Times New Roman"/>
        </w:rPr>
        <w:t xml:space="preserve"> Al-</w:t>
      </w:r>
      <w:proofErr w:type="spellStart"/>
      <w:r w:rsidRPr="00212A70">
        <w:rPr>
          <w:rFonts w:ascii="Times New Roman" w:hAnsi="Times New Roman" w:cs="Times New Roman"/>
        </w:rPr>
        <w:t>Bukhari</w:t>
      </w:r>
      <w:proofErr w:type="spellEnd"/>
      <w:r w:rsidRPr="00212A70">
        <w:rPr>
          <w:rFonts w:ascii="Times New Roman" w:hAnsi="Times New Roman" w:cs="Times New Roman"/>
        </w:rPr>
        <w:t>:</w:t>
      </w:r>
    </w:p>
    <w:p w:rsidR="000C4F5F" w:rsidRPr="00212A70" w:rsidRDefault="000C4F5F" w:rsidP="000C4F5F">
      <w:pPr>
        <w:jc w:val="center"/>
        <w:rPr>
          <w:rFonts w:ascii="Times New Roman" w:hAnsi="Times New Roman" w:cs="Times New Roman"/>
        </w:rPr>
      </w:pPr>
      <w:r w:rsidRPr="00212A70">
        <w:rPr>
          <w:rFonts w:ascii="Times New Roman" w:hAnsi="Times New Roman" w:cs="Times New Roman"/>
          <w:noProof/>
        </w:rPr>
        <w:drawing>
          <wp:inline distT="0" distB="0" distL="0" distR="0" wp14:anchorId="2E0E9D2C" wp14:editId="01B06267">
            <wp:extent cx="4352925" cy="40092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52925" cy="400927"/>
                    </a:xfrm>
                    <a:prstGeom prst="rect">
                      <a:avLst/>
                    </a:prstGeom>
                    <a:noFill/>
                    <a:ln>
                      <a:noFill/>
                    </a:ln>
                  </pic:spPr>
                </pic:pic>
              </a:graphicData>
            </a:graphic>
          </wp:inline>
        </w:drawing>
      </w:r>
    </w:p>
    <w:p w:rsidR="000C4F5F" w:rsidRPr="00212A70" w:rsidRDefault="000C4F5F" w:rsidP="000C4F5F">
      <w:pPr>
        <w:rPr>
          <w:rFonts w:ascii="Times New Roman" w:hAnsi="Times New Roman" w:cs="Times New Roman"/>
          <w:color w:val="08081A"/>
        </w:rPr>
      </w:pPr>
      <w:r w:rsidRPr="00212A70">
        <w:rPr>
          <w:rFonts w:ascii="Times New Roman" w:hAnsi="Times New Roman" w:cs="Times New Roman"/>
          <w:color w:val="08081A"/>
        </w:rPr>
        <w:t>“He who innovates something in this matter of ours that is not of it will have it rejected.”</w:t>
      </w:r>
    </w:p>
    <w:p w:rsidR="000C4F5F" w:rsidRPr="00212A70" w:rsidRDefault="000C4F5F" w:rsidP="000C4F5F">
      <w:pPr>
        <w:rPr>
          <w:rFonts w:ascii="Times New Roman" w:hAnsi="Times New Roman" w:cs="Times New Roman"/>
          <w:color w:val="08081A"/>
        </w:rPr>
      </w:pPr>
      <w:r w:rsidRPr="00212A70">
        <w:rPr>
          <w:rFonts w:ascii="Times New Roman" w:hAnsi="Times New Roman" w:cs="Times New Roman"/>
          <w:color w:val="08081A"/>
        </w:rPr>
        <w:t xml:space="preserve">Also in a Hadith in </w:t>
      </w:r>
      <w:proofErr w:type="spellStart"/>
      <w:r w:rsidRPr="00212A70">
        <w:rPr>
          <w:rFonts w:ascii="Times New Roman" w:hAnsi="Times New Roman" w:cs="Times New Roman"/>
          <w:color w:val="08081A"/>
        </w:rPr>
        <w:t>Sahih</w:t>
      </w:r>
      <w:proofErr w:type="spellEnd"/>
      <w:r w:rsidRPr="00212A70">
        <w:rPr>
          <w:rFonts w:ascii="Times New Roman" w:hAnsi="Times New Roman" w:cs="Times New Roman"/>
          <w:color w:val="08081A"/>
        </w:rPr>
        <w:t xml:space="preserve"> Muslim:</w:t>
      </w:r>
    </w:p>
    <w:p w:rsidR="000C4F5F" w:rsidRPr="00212A70" w:rsidRDefault="000C4F5F" w:rsidP="000C4F5F">
      <w:pPr>
        <w:jc w:val="center"/>
        <w:rPr>
          <w:rFonts w:ascii="Times New Roman" w:hAnsi="Times New Roman" w:cs="Times New Roman"/>
        </w:rPr>
      </w:pPr>
      <w:r w:rsidRPr="00212A70">
        <w:rPr>
          <w:rFonts w:ascii="Times New Roman" w:hAnsi="Times New Roman" w:cs="Times New Roman"/>
          <w:noProof/>
        </w:rPr>
        <w:drawing>
          <wp:inline distT="0" distB="0" distL="0" distR="0" wp14:anchorId="66BBAC7B" wp14:editId="48D4EB30">
            <wp:extent cx="4248150" cy="4286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48150" cy="428625"/>
                    </a:xfrm>
                    <a:prstGeom prst="rect">
                      <a:avLst/>
                    </a:prstGeom>
                    <a:noFill/>
                    <a:ln>
                      <a:noFill/>
                    </a:ln>
                  </pic:spPr>
                </pic:pic>
              </a:graphicData>
            </a:graphic>
          </wp:inline>
        </w:drawing>
      </w:r>
    </w:p>
    <w:p w:rsidR="000C4F5F" w:rsidRPr="00212A70" w:rsidRDefault="000C4F5F" w:rsidP="000C4F5F">
      <w:pPr>
        <w:rPr>
          <w:rFonts w:ascii="Times New Roman" w:hAnsi="Times New Roman" w:cs="Times New Roman"/>
          <w:color w:val="08081A"/>
        </w:rPr>
      </w:pPr>
      <w:r w:rsidRPr="00212A70">
        <w:rPr>
          <w:rFonts w:ascii="Times New Roman" w:hAnsi="Times New Roman" w:cs="Times New Roman"/>
        </w:rPr>
        <w:t>“</w:t>
      </w:r>
      <w:proofErr w:type="gramStart"/>
      <w:r w:rsidRPr="00212A70">
        <w:rPr>
          <w:rFonts w:ascii="Times New Roman" w:hAnsi="Times New Roman" w:cs="Times New Roman"/>
          <w:color w:val="08081A"/>
        </w:rPr>
        <w:t>He</w:t>
      </w:r>
      <w:proofErr w:type="gramEnd"/>
      <w:r w:rsidRPr="00212A70">
        <w:rPr>
          <w:rFonts w:ascii="Times New Roman" w:hAnsi="Times New Roman" w:cs="Times New Roman"/>
          <w:color w:val="08081A"/>
        </w:rPr>
        <w:t xml:space="preserve"> who does an act which we have not commanded, will have it rejected (by Allah).”</w:t>
      </w:r>
    </w:p>
    <w:p w:rsidR="000C4F5F" w:rsidRPr="00212A70" w:rsidRDefault="000C4F5F" w:rsidP="000C4F5F">
      <w:pPr>
        <w:rPr>
          <w:rFonts w:ascii="Times New Roman" w:hAnsi="Times New Roman" w:cs="Times New Roman"/>
          <w:color w:val="08081A"/>
        </w:rPr>
      </w:pPr>
      <w:r w:rsidRPr="00212A70">
        <w:rPr>
          <w:rFonts w:ascii="Times New Roman" w:hAnsi="Times New Roman" w:cs="Times New Roman"/>
          <w:color w:val="08081A"/>
        </w:rPr>
        <w:t xml:space="preserve">So our beloved Prophet </w:t>
      </w:r>
      <w:r w:rsidRPr="00212A70">
        <w:rPr>
          <w:rFonts w:ascii="Arial Unicode MS" w:hAnsi="Arial Unicode MS" w:cs="Arial Unicode MS"/>
          <w:color w:val="08081A"/>
        </w:rPr>
        <w:t>ﷺ</w:t>
      </w:r>
      <w:r w:rsidRPr="00212A70">
        <w:rPr>
          <w:rFonts w:ascii="Times New Roman" w:hAnsi="Times New Roman" w:cs="Times New Roman"/>
          <w:color w:val="08081A"/>
        </w:rPr>
        <w:t xml:space="preserve"> is telling us that if we perform any act of worship that wasn’t commanded in The Quran or The </w:t>
      </w:r>
      <w:proofErr w:type="spellStart"/>
      <w:r w:rsidRPr="00212A70">
        <w:rPr>
          <w:rFonts w:ascii="Times New Roman" w:hAnsi="Times New Roman" w:cs="Times New Roman"/>
          <w:color w:val="08081A"/>
        </w:rPr>
        <w:t>Sunnah</w:t>
      </w:r>
      <w:proofErr w:type="spellEnd"/>
      <w:r w:rsidRPr="00212A70">
        <w:rPr>
          <w:rFonts w:ascii="Times New Roman" w:hAnsi="Times New Roman" w:cs="Times New Roman"/>
          <w:color w:val="08081A"/>
        </w:rPr>
        <w:t>, then that act will be rejected by Allah, it will be of no benefit to the doer.</w:t>
      </w:r>
    </w:p>
    <w:p w:rsidR="000C4F5F" w:rsidRPr="00212A70" w:rsidRDefault="000C4F5F" w:rsidP="000C4F5F">
      <w:pPr>
        <w:rPr>
          <w:rFonts w:ascii="Times New Roman" w:hAnsi="Times New Roman" w:cs="Times New Roman"/>
          <w:color w:val="08081A"/>
        </w:rPr>
      </w:pPr>
      <w:r w:rsidRPr="00212A70">
        <w:rPr>
          <w:rFonts w:ascii="Times New Roman" w:hAnsi="Times New Roman" w:cs="Times New Roman"/>
          <w:color w:val="08081A"/>
        </w:rPr>
        <w:t xml:space="preserve">Thus actions like </w:t>
      </w:r>
      <w:proofErr w:type="spellStart"/>
      <w:r w:rsidRPr="00212A70">
        <w:rPr>
          <w:rFonts w:ascii="Times New Roman" w:hAnsi="Times New Roman" w:cs="Times New Roman"/>
          <w:color w:val="08081A"/>
        </w:rPr>
        <w:t>Eid</w:t>
      </w:r>
      <w:proofErr w:type="spellEnd"/>
      <w:r w:rsidRPr="00212A70">
        <w:rPr>
          <w:rFonts w:ascii="Times New Roman" w:hAnsi="Times New Roman" w:cs="Times New Roman"/>
          <w:color w:val="08081A"/>
        </w:rPr>
        <w:t xml:space="preserve"> </w:t>
      </w:r>
      <w:proofErr w:type="spellStart"/>
      <w:r w:rsidRPr="00212A70">
        <w:rPr>
          <w:rFonts w:ascii="Times New Roman" w:hAnsi="Times New Roman" w:cs="Times New Roman"/>
          <w:color w:val="08081A"/>
        </w:rPr>
        <w:t>Milad</w:t>
      </w:r>
      <w:proofErr w:type="spellEnd"/>
      <w:r w:rsidRPr="00212A70">
        <w:rPr>
          <w:rFonts w:ascii="Times New Roman" w:hAnsi="Times New Roman" w:cs="Times New Roman"/>
          <w:color w:val="08081A"/>
        </w:rPr>
        <w:t xml:space="preserve">, celebrating the birthday of the Prophet </w:t>
      </w:r>
      <w:r w:rsidRPr="00212A70">
        <w:rPr>
          <w:rFonts w:ascii="Arial Unicode MS" w:hAnsi="Arial Unicode MS" w:cs="Arial Unicode MS"/>
          <w:color w:val="08081A"/>
        </w:rPr>
        <w:t>ﷺ</w:t>
      </w:r>
      <w:r w:rsidRPr="00212A70">
        <w:rPr>
          <w:rFonts w:ascii="Times New Roman" w:hAnsi="Times New Roman" w:cs="Times New Roman"/>
          <w:color w:val="08081A"/>
        </w:rPr>
        <w:t xml:space="preserve"> or seeking </w:t>
      </w:r>
      <w:proofErr w:type="spellStart"/>
      <w:r w:rsidRPr="00212A70">
        <w:rPr>
          <w:rFonts w:ascii="Times New Roman" w:hAnsi="Times New Roman" w:cs="Times New Roman"/>
          <w:color w:val="08081A"/>
        </w:rPr>
        <w:t>Barakah</w:t>
      </w:r>
      <w:proofErr w:type="spellEnd"/>
      <w:r w:rsidRPr="00212A70">
        <w:rPr>
          <w:rFonts w:ascii="Times New Roman" w:hAnsi="Times New Roman" w:cs="Times New Roman"/>
          <w:color w:val="08081A"/>
        </w:rPr>
        <w:t xml:space="preserve"> and blessings from the relics and objects of use of dead or living people, or pronouncing the intention of Salah verbally aloud or doing </w:t>
      </w:r>
      <w:proofErr w:type="spellStart"/>
      <w:r w:rsidRPr="00212A70">
        <w:rPr>
          <w:rFonts w:ascii="Times New Roman" w:hAnsi="Times New Roman" w:cs="Times New Roman"/>
          <w:color w:val="08081A"/>
        </w:rPr>
        <w:lastRenderedPageBreak/>
        <w:t>Tawassul</w:t>
      </w:r>
      <w:proofErr w:type="spellEnd"/>
      <w:r w:rsidRPr="00212A70">
        <w:rPr>
          <w:rFonts w:ascii="Times New Roman" w:hAnsi="Times New Roman" w:cs="Times New Roman"/>
          <w:color w:val="08081A"/>
        </w:rPr>
        <w:t xml:space="preserve"> through the pious people in the grave, and there are many examples to give, are all innovations no matter how good they seem to </w:t>
      </w:r>
      <w:r w:rsidR="00B420AB" w:rsidRPr="00212A70">
        <w:rPr>
          <w:rFonts w:ascii="Times New Roman" w:hAnsi="Times New Roman" w:cs="Times New Roman"/>
          <w:color w:val="08081A"/>
        </w:rPr>
        <w:t xml:space="preserve">the </w:t>
      </w:r>
      <w:r w:rsidRPr="00212A70">
        <w:rPr>
          <w:rFonts w:ascii="Times New Roman" w:hAnsi="Times New Roman" w:cs="Times New Roman"/>
          <w:color w:val="08081A"/>
        </w:rPr>
        <w:t>people.</w:t>
      </w:r>
    </w:p>
    <w:p w:rsidR="00B420AB" w:rsidRPr="00212A70" w:rsidRDefault="00B420AB" w:rsidP="000C4F5F">
      <w:pPr>
        <w:rPr>
          <w:rFonts w:ascii="Times New Roman" w:hAnsi="Times New Roman" w:cs="Times New Roman"/>
          <w:color w:val="08081A"/>
        </w:rPr>
      </w:pPr>
      <w:r w:rsidRPr="00212A70">
        <w:rPr>
          <w:rFonts w:ascii="Times New Roman" w:hAnsi="Times New Roman" w:cs="Times New Roman"/>
          <w:color w:val="08081A"/>
        </w:rPr>
        <w:t xml:space="preserve">Whenever we tell people ‘Brother… celebrating </w:t>
      </w:r>
      <w:proofErr w:type="spellStart"/>
      <w:r w:rsidRPr="00212A70">
        <w:rPr>
          <w:rFonts w:ascii="Times New Roman" w:hAnsi="Times New Roman" w:cs="Times New Roman"/>
          <w:color w:val="08081A"/>
        </w:rPr>
        <w:t>Eid</w:t>
      </w:r>
      <w:proofErr w:type="spellEnd"/>
      <w:r w:rsidRPr="00212A70">
        <w:rPr>
          <w:rFonts w:ascii="Times New Roman" w:hAnsi="Times New Roman" w:cs="Times New Roman"/>
          <w:color w:val="08081A"/>
        </w:rPr>
        <w:t xml:space="preserve"> </w:t>
      </w:r>
      <w:proofErr w:type="spellStart"/>
      <w:r w:rsidRPr="00212A70">
        <w:rPr>
          <w:rFonts w:ascii="Times New Roman" w:hAnsi="Times New Roman" w:cs="Times New Roman"/>
          <w:color w:val="08081A"/>
        </w:rPr>
        <w:t>Milad</w:t>
      </w:r>
      <w:proofErr w:type="spellEnd"/>
      <w:r w:rsidRPr="00212A70">
        <w:rPr>
          <w:rFonts w:ascii="Times New Roman" w:hAnsi="Times New Roman" w:cs="Times New Roman"/>
          <w:color w:val="08081A"/>
        </w:rPr>
        <w:t xml:space="preserve"> is not right…</w:t>
      </w:r>
      <w:proofErr w:type="gramStart"/>
      <w:r w:rsidRPr="00212A70">
        <w:rPr>
          <w:rFonts w:ascii="Times New Roman" w:hAnsi="Times New Roman" w:cs="Times New Roman"/>
          <w:color w:val="08081A"/>
        </w:rPr>
        <w:t>’,</w:t>
      </w:r>
      <w:proofErr w:type="gramEnd"/>
      <w:r w:rsidRPr="00212A70">
        <w:rPr>
          <w:rFonts w:ascii="Times New Roman" w:hAnsi="Times New Roman" w:cs="Times New Roman"/>
          <w:color w:val="08081A"/>
        </w:rPr>
        <w:t xml:space="preserve"> they ask us, ‘where is it written that it is Haram? It is such a good deed! We are remembering the Prophet </w:t>
      </w:r>
      <w:r w:rsidRPr="00212A70">
        <w:rPr>
          <w:rFonts w:ascii="Arial Unicode MS" w:hAnsi="Arial Unicode MS" w:cs="Arial Unicode MS"/>
          <w:color w:val="08081A"/>
        </w:rPr>
        <w:t>ﷺ</w:t>
      </w:r>
      <w:r w:rsidRPr="00212A70">
        <w:rPr>
          <w:rFonts w:ascii="Times New Roman" w:hAnsi="Times New Roman" w:cs="Times New Roman"/>
          <w:color w:val="08081A"/>
        </w:rPr>
        <w:t xml:space="preserve">.’ We ask them, ‘where is it written that praying 3 </w:t>
      </w:r>
      <w:proofErr w:type="spellStart"/>
      <w:r w:rsidRPr="00212A70">
        <w:rPr>
          <w:rFonts w:ascii="Times New Roman" w:hAnsi="Times New Roman" w:cs="Times New Roman"/>
          <w:color w:val="08081A"/>
        </w:rPr>
        <w:t>Rakats</w:t>
      </w:r>
      <w:proofErr w:type="spellEnd"/>
      <w:r w:rsidRPr="00212A70">
        <w:rPr>
          <w:rFonts w:ascii="Times New Roman" w:hAnsi="Times New Roman" w:cs="Times New Roman"/>
          <w:color w:val="08081A"/>
        </w:rPr>
        <w:t xml:space="preserve"> for </w:t>
      </w:r>
      <w:proofErr w:type="spellStart"/>
      <w:r w:rsidRPr="00212A70">
        <w:rPr>
          <w:rFonts w:ascii="Times New Roman" w:hAnsi="Times New Roman" w:cs="Times New Roman"/>
          <w:color w:val="08081A"/>
        </w:rPr>
        <w:t>Fajr’s</w:t>
      </w:r>
      <w:proofErr w:type="spellEnd"/>
      <w:r w:rsidRPr="00212A70">
        <w:rPr>
          <w:rFonts w:ascii="Times New Roman" w:hAnsi="Times New Roman" w:cs="Times New Roman"/>
          <w:color w:val="08081A"/>
        </w:rPr>
        <w:t xml:space="preserve"> obligatory Salah Haram, isn’t it good to pray more?’, they’ll have no answer except saying that ‘We can’t make a new method of Salah, we should pray like the Prophet </w:t>
      </w:r>
      <w:r w:rsidRPr="00212A70">
        <w:rPr>
          <w:rFonts w:ascii="Arial Unicode MS" w:hAnsi="Arial Unicode MS" w:cs="Arial Unicode MS"/>
          <w:color w:val="08081A"/>
        </w:rPr>
        <w:t>ﷺ</w:t>
      </w:r>
      <w:r w:rsidRPr="00212A70">
        <w:rPr>
          <w:rFonts w:ascii="Times New Roman" w:hAnsi="Times New Roman" w:cs="Times New Roman"/>
          <w:color w:val="08081A"/>
        </w:rPr>
        <w:t xml:space="preserve"> ’. Yes that is what we are </w:t>
      </w:r>
      <w:proofErr w:type="gramStart"/>
      <w:r w:rsidRPr="00212A70">
        <w:rPr>
          <w:rFonts w:ascii="Times New Roman" w:hAnsi="Times New Roman" w:cs="Times New Roman"/>
          <w:color w:val="08081A"/>
        </w:rPr>
        <w:t>asserting ,</w:t>
      </w:r>
      <w:proofErr w:type="gramEnd"/>
      <w:r w:rsidRPr="00212A70">
        <w:rPr>
          <w:rFonts w:ascii="Times New Roman" w:hAnsi="Times New Roman" w:cs="Times New Roman"/>
          <w:color w:val="08081A"/>
        </w:rPr>
        <w:t xml:space="preserve"> let’s worship like the Prophet </w:t>
      </w:r>
      <w:r w:rsidRPr="00212A70">
        <w:rPr>
          <w:rFonts w:ascii="Arial Unicode MS" w:hAnsi="Arial Unicode MS" w:cs="Arial Unicode MS"/>
          <w:color w:val="08081A"/>
        </w:rPr>
        <w:t>ﷺ</w:t>
      </w:r>
      <w:r w:rsidRPr="00212A70">
        <w:rPr>
          <w:rFonts w:ascii="Times New Roman" w:hAnsi="Times New Roman" w:cs="Times New Roman"/>
          <w:color w:val="08081A"/>
        </w:rPr>
        <w:t>.</w:t>
      </w:r>
    </w:p>
    <w:p w:rsidR="00B420AB" w:rsidRPr="00212A70" w:rsidRDefault="00B420AB" w:rsidP="000C4F5F">
      <w:pPr>
        <w:rPr>
          <w:rFonts w:ascii="Times New Roman" w:hAnsi="Times New Roman" w:cs="Times New Roman"/>
          <w:color w:val="08081A"/>
        </w:rPr>
      </w:pPr>
      <w:r w:rsidRPr="00212A70">
        <w:rPr>
          <w:rFonts w:ascii="Times New Roman" w:hAnsi="Times New Roman" w:cs="Times New Roman"/>
          <w:color w:val="08081A"/>
        </w:rPr>
        <w:t xml:space="preserve">The Prophet </w:t>
      </w:r>
      <w:r w:rsidRPr="00212A70">
        <w:rPr>
          <w:rFonts w:ascii="Arial Unicode MS" w:hAnsi="Arial Unicode MS" w:cs="Arial Unicode MS"/>
          <w:color w:val="08081A"/>
        </w:rPr>
        <w:t>ﷺ</w:t>
      </w:r>
      <w:r w:rsidRPr="00212A70">
        <w:rPr>
          <w:rFonts w:ascii="Times New Roman" w:hAnsi="Times New Roman" w:cs="Times New Roman"/>
          <w:color w:val="08081A"/>
        </w:rPr>
        <w:t xml:space="preserve"> said in a Hadith recorded by Abu </w:t>
      </w:r>
      <w:proofErr w:type="spellStart"/>
      <w:r w:rsidRPr="00212A70">
        <w:rPr>
          <w:rFonts w:ascii="Times New Roman" w:hAnsi="Times New Roman" w:cs="Times New Roman"/>
          <w:color w:val="08081A"/>
        </w:rPr>
        <w:t>Dawud</w:t>
      </w:r>
      <w:proofErr w:type="spellEnd"/>
      <w:r w:rsidRPr="00212A70">
        <w:rPr>
          <w:rFonts w:ascii="Times New Roman" w:hAnsi="Times New Roman" w:cs="Times New Roman"/>
          <w:color w:val="08081A"/>
        </w:rPr>
        <w:t xml:space="preserve"> and At-</w:t>
      </w:r>
      <w:proofErr w:type="spellStart"/>
      <w:r w:rsidRPr="00212A70">
        <w:rPr>
          <w:rFonts w:ascii="Times New Roman" w:hAnsi="Times New Roman" w:cs="Times New Roman"/>
          <w:color w:val="08081A"/>
        </w:rPr>
        <w:t>Tirmidhi</w:t>
      </w:r>
      <w:proofErr w:type="spellEnd"/>
      <w:r w:rsidRPr="00212A70">
        <w:rPr>
          <w:rFonts w:ascii="Times New Roman" w:hAnsi="Times New Roman" w:cs="Times New Roman"/>
          <w:color w:val="08081A"/>
        </w:rPr>
        <w:t>:</w:t>
      </w:r>
    </w:p>
    <w:p w:rsidR="00B420AB" w:rsidRPr="00212A70" w:rsidRDefault="00B420AB" w:rsidP="000C4F5F">
      <w:pPr>
        <w:rPr>
          <w:rFonts w:ascii="Times New Roman" w:hAnsi="Times New Roman" w:cs="Times New Roman"/>
        </w:rPr>
      </w:pPr>
      <w:r w:rsidRPr="00212A70">
        <w:rPr>
          <w:rFonts w:ascii="Times New Roman" w:hAnsi="Times New Roman" w:cs="Times New Roman"/>
          <w:noProof/>
        </w:rPr>
        <w:drawing>
          <wp:inline distT="0" distB="0" distL="0" distR="0" wp14:anchorId="2B4F6EA0" wp14:editId="2153AFF7">
            <wp:extent cx="5943600" cy="762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762000"/>
                    </a:xfrm>
                    <a:prstGeom prst="rect">
                      <a:avLst/>
                    </a:prstGeom>
                    <a:noFill/>
                    <a:ln>
                      <a:noFill/>
                    </a:ln>
                  </pic:spPr>
                </pic:pic>
              </a:graphicData>
            </a:graphic>
          </wp:inline>
        </w:drawing>
      </w:r>
    </w:p>
    <w:p w:rsidR="00B420AB" w:rsidRPr="00212A70" w:rsidRDefault="00B420AB" w:rsidP="000C4F5F">
      <w:pPr>
        <w:rPr>
          <w:rFonts w:ascii="Times New Roman" w:hAnsi="Times New Roman" w:cs="Times New Roman"/>
          <w:color w:val="08081A"/>
        </w:rPr>
      </w:pPr>
      <w:r w:rsidRPr="00212A70">
        <w:rPr>
          <w:rFonts w:ascii="Times New Roman" w:hAnsi="Times New Roman" w:cs="Times New Roman"/>
          <w:color w:val="08081A"/>
        </w:rPr>
        <w:t xml:space="preserve">“So you must keep to my </w:t>
      </w:r>
      <w:proofErr w:type="spellStart"/>
      <w:r w:rsidRPr="00212A70">
        <w:rPr>
          <w:rFonts w:ascii="Times New Roman" w:hAnsi="Times New Roman" w:cs="Times New Roman"/>
          <w:color w:val="08081A"/>
        </w:rPr>
        <w:t>Sunnah</w:t>
      </w:r>
      <w:proofErr w:type="spellEnd"/>
      <w:r w:rsidRPr="00212A70">
        <w:rPr>
          <w:rFonts w:ascii="Times New Roman" w:hAnsi="Times New Roman" w:cs="Times New Roman"/>
          <w:color w:val="08081A"/>
        </w:rPr>
        <w:t xml:space="preserve"> and to the </w:t>
      </w:r>
      <w:proofErr w:type="spellStart"/>
      <w:r w:rsidRPr="00212A70">
        <w:rPr>
          <w:rFonts w:ascii="Times New Roman" w:hAnsi="Times New Roman" w:cs="Times New Roman"/>
          <w:color w:val="08081A"/>
        </w:rPr>
        <w:t>Sunnah</w:t>
      </w:r>
      <w:proofErr w:type="spellEnd"/>
      <w:r w:rsidRPr="00212A70">
        <w:rPr>
          <w:rFonts w:ascii="Times New Roman" w:hAnsi="Times New Roman" w:cs="Times New Roman"/>
          <w:color w:val="08081A"/>
        </w:rPr>
        <w:t xml:space="preserve"> of the </w:t>
      </w:r>
      <w:proofErr w:type="spellStart"/>
      <w:r w:rsidRPr="00212A70">
        <w:rPr>
          <w:rFonts w:ascii="Times New Roman" w:hAnsi="Times New Roman" w:cs="Times New Roman"/>
          <w:color w:val="08081A"/>
        </w:rPr>
        <w:t>Khulafa</w:t>
      </w:r>
      <w:proofErr w:type="spellEnd"/>
      <w:r w:rsidRPr="00212A70">
        <w:rPr>
          <w:rFonts w:ascii="Times New Roman" w:hAnsi="Times New Roman" w:cs="Times New Roman"/>
          <w:color w:val="08081A"/>
        </w:rPr>
        <w:t xml:space="preserve"> </w:t>
      </w:r>
      <w:proofErr w:type="spellStart"/>
      <w:r w:rsidRPr="00212A70">
        <w:rPr>
          <w:rFonts w:ascii="Times New Roman" w:hAnsi="Times New Roman" w:cs="Times New Roman"/>
          <w:color w:val="08081A"/>
        </w:rPr>
        <w:t>ar-Rashideen</w:t>
      </w:r>
      <w:proofErr w:type="spellEnd"/>
      <w:r w:rsidRPr="00212A70">
        <w:rPr>
          <w:rFonts w:ascii="Times New Roman" w:hAnsi="Times New Roman" w:cs="Times New Roman"/>
          <w:color w:val="08081A"/>
        </w:rPr>
        <w:t xml:space="preserve"> (the rightly guided caliphs), those who guide to the right way. Cling to it stubbornly [literally: with your molar teeth]. Beware of newly invented matters [in the religion], for verily every </w:t>
      </w:r>
      <w:proofErr w:type="spellStart"/>
      <w:r w:rsidRPr="00212A70">
        <w:rPr>
          <w:rFonts w:ascii="Times New Roman" w:hAnsi="Times New Roman" w:cs="Times New Roman"/>
          <w:color w:val="08081A"/>
        </w:rPr>
        <w:t>bidah</w:t>
      </w:r>
      <w:proofErr w:type="spellEnd"/>
      <w:r w:rsidRPr="00212A70">
        <w:rPr>
          <w:rFonts w:ascii="Times New Roman" w:hAnsi="Times New Roman" w:cs="Times New Roman"/>
          <w:color w:val="08081A"/>
        </w:rPr>
        <w:t xml:space="preserve"> (innovation) is misguidance.”</w:t>
      </w:r>
    </w:p>
    <w:p w:rsidR="00B420AB" w:rsidRPr="00212A70" w:rsidRDefault="00B420AB" w:rsidP="000C4F5F">
      <w:pPr>
        <w:rPr>
          <w:rFonts w:ascii="Times New Roman" w:hAnsi="Times New Roman" w:cs="Times New Roman"/>
          <w:color w:val="08081A"/>
        </w:rPr>
      </w:pPr>
      <w:r w:rsidRPr="00212A70">
        <w:rPr>
          <w:rFonts w:ascii="Times New Roman" w:hAnsi="Times New Roman" w:cs="Times New Roman"/>
          <w:color w:val="08081A"/>
        </w:rPr>
        <w:t>The Prophet</w:t>
      </w:r>
      <w:r w:rsidR="00212A70" w:rsidRPr="00212A70">
        <w:rPr>
          <w:rFonts w:ascii="Times New Roman" w:hAnsi="Times New Roman" w:cs="Times New Roman"/>
          <w:color w:val="08081A"/>
        </w:rPr>
        <w:t xml:space="preserve"> </w:t>
      </w:r>
      <w:r w:rsidR="00212A70" w:rsidRPr="00212A70">
        <w:rPr>
          <w:rFonts w:ascii="Arial Unicode MS" w:hAnsi="Arial Unicode MS" w:cs="Arial Unicode MS"/>
          <w:color w:val="08081A"/>
        </w:rPr>
        <w:t>ﷺ</w:t>
      </w:r>
      <w:r w:rsidRPr="00212A70">
        <w:rPr>
          <w:rFonts w:ascii="Times New Roman" w:hAnsi="Times New Roman" w:cs="Times New Roman"/>
          <w:color w:val="08081A"/>
        </w:rPr>
        <w:t xml:space="preserve"> did not classify any </w:t>
      </w:r>
      <w:proofErr w:type="spellStart"/>
      <w:r w:rsidRPr="00212A70">
        <w:rPr>
          <w:rFonts w:ascii="Times New Roman" w:hAnsi="Times New Roman" w:cs="Times New Roman"/>
          <w:color w:val="08081A"/>
        </w:rPr>
        <w:t>Bidah</w:t>
      </w:r>
      <w:proofErr w:type="spellEnd"/>
      <w:r w:rsidRPr="00212A70">
        <w:rPr>
          <w:rFonts w:ascii="Times New Roman" w:hAnsi="Times New Roman" w:cs="Times New Roman"/>
          <w:color w:val="08081A"/>
        </w:rPr>
        <w:t xml:space="preserve"> in worship as a good </w:t>
      </w:r>
      <w:proofErr w:type="spellStart"/>
      <w:r w:rsidRPr="00212A70">
        <w:rPr>
          <w:rFonts w:ascii="Times New Roman" w:hAnsi="Times New Roman" w:cs="Times New Roman"/>
          <w:color w:val="08081A"/>
        </w:rPr>
        <w:t>Bidah</w:t>
      </w:r>
      <w:proofErr w:type="spellEnd"/>
      <w:r w:rsidRPr="00212A70">
        <w:rPr>
          <w:rFonts w:ascii="Times New Roman" w:hAnsi="Times New Roman" w:cs="Times New Roman"/>
          <w:color w:val="08081A"/>
        </w:rPr>
        <w:t xml:space="preserve">, </w:t>
      </w:r>
      <w:r w:rsidR="00212A70" w:rsidRPr="00212A70">
        <w:rPr>
          <w:rFonts w:ascii="Times New Roman" w:hAnsi="Times New Roman" w:cs="Times New Roman"/>
          <w:color w:val="08081A"/>
        </w:rPr>
        <w:t xml:space="preserve">he asked us to hold onto his </w:t>
      </w:r>
      <w:proofErr w:type="spellStart"/>
      <w:r w:rsidR="00212A70" w:rsidRPr="00212A70">
        <w:rPr>
          <w:rFonts w:ascii="Times New Roman" w:hAnsi="Times New Roman" w:cs="Times New Roman"/>
          <w:color w:val="08081A"/>
        </w:rPr>
        <w:t>Sunnah</w:t>
      </w:r>
      <w:proofErr w:type="spellEnd"/>
      <w:r w:rsidR="00212A70" w:rsidRPr="00212A70">
        <w:rPr>
          <w:rFonts w:ascii="Times New Roman" w:hAnsi="Times New Roman" w:cs="Times New Roman"/>
          <w:color w:val="08081A"/>
        </w:rPr>
        <w:t xml:space="preserve"> and the </w:t>
      </w:r>
      <w:proofErr w:type="spellStart"/>
      <w:r w:rsidR="00212A70" w:rsidRPr="00212A70">
        <w:rPr>
          <w:rFonts w:ascii="Times New Roman" w:hAnsi="Times New Roman" w:cs="Times New Roman"/>
          <w:color w:val="08081A"/>
        </w:rPr>
        <w:t>Sunnah</w:t>
      </w:r>
      <w:proofErr w:type="spellEnd"/>
      <w:r w:rsidR="00212A70" w:rsidRPr="00212A70">
        <w:rPr>
          <w:rFonts w:ascii="Times New Roman" w:hAnsi="Times New Roman" w:cs="Times New Roman"/>
          <w:color w:val="08081A"/>
        </w:rPr>
        <w:t xml:space="preserve"> of Abu </w:t>
      </w:r>
      <w:proofErr w:type="spellStart"/>
      <w:proofErr w:type="gramStart"/>
      <w:r w:rsidR="00212A70" w:rsidRPr="00212A70">
        <w:rPr>
          <w:rFonts w:ascii="Times New Roman" w:hAnsi="Times New Roman" w:cs="Times New Roman"/>
          <w:color w:val="08081A"/>
        </w:rPr>
        <w:t>Bakr</w:t>
      </w:r>
      <w:proofErr w:type="spellEnd"/>
      <w:r w:rsidR="00212A70" w:rsidRPr="00212A70">
        <w:rPr>
          <w:rFonts w:ascii="Times New Roman" w:hAnsi="Times New Roman" w:cs="Times New Roman"/>
          <w:color w:val="08081A"/>
        </w:rPr>
        <w:t xml:space="preserve"> ,</w:t>
      </w:r>
      <w:proofErr w:type="gramEnd"/>
      <w:r w:rsidR="00212A70" w:rsidRPr="00212A70">
        <w:rPr>
          <w:rFonts w:ascii="Times New Roman" w:hAnsi="Times New Roman" w:cs="Times New Roman"/>
          <w:color w:val="08081A"/>
        </w:rPr>
        <w:t xml:space="preserve"> Umar, </w:t>
      </w:r>
      <w:proofErr w:type="spellStart"/>
      <w:r w:rsidR="00212A70" w:rsidRPr="00212A70">
        <w:rPr>
          <w:rFonts w:ascii="Times New Roman" w:hAnsi="Times New Roman" w:cs="Times New Roman"/>
          <w:color w:val="08081A"/>
        </w:rPr>
        <w:t>Uthman</w:t>
      </w:r>
      <w:proofErr w:type="spellEnd"/>
      <w:r w:rsidR="00212A70" w:rsidRPr="00212A70">
        <w:rPr>
          <w:rFonts w:ascii="Times New Roman" w:hAnsi="Times New Roman" w:cs="Times New Roman"/>
          <w:color w:val="08081A"/>
        </w:rPr>
        <w:t xml:space="preserve"> and Ali </w:t>
      </w:r>
      <w:proofErr w:type="spellStart"/>
      <w:r w:rsidR="00212A70" w:rsidRPr="00212A70">
        <w:rPr>
          <w:rFonts w:ascii="Times New Roman" w:hAnsi="Times New Roman" w:cs="Times New Roman"/>
          <w:color w:val="08081A"/>
        </w:rPr>
        <w:t>Radi-Allahu’Anhu</w:t>
      </w:r>
      <w:proofErr w:type="spellEnd"/>
      <w:r w:rsidR="00212A70" w:rsidRPr="00212A70">
        <w:rPr>
          <w:rFonts w:ascii="Times New Roman" w:hAnsi="Times New Roman" w:cs="Times New Roman"/>
          <w:color w:val="08081A"/>
        </w:rPr>
        <w:t>.</w:t>
      </w:r>
    </w:p>
    <w:p w:rsidR="00212A70" w:rsidRPr="00212A70" w:rsidRDefault="00212A70" w:rsidP="000C4F5F">
      <w:pPr>
        <w:rPr>
          <w:rFonts w:ascii="Times New Roman" w:hAnsi="Times New Roman" w:cs="Times New Roman"/>
          <w:color w:val="08081A"/>
        </w:rPr>
      </w:pPr>
      <w:r w:rsidRPr="00212A70">
        <w:rPr>
          <w:rFonts w:ascii="Times New Roman" w:hAnsi="Times New Roman" w:cs="Times New Roman"/>
          <w:color w:val="08081A"/>
        </w:rPr>
        <w:t xml:space="preserve">He </w:t>
      </w:r>
      <w:r w:rsidRPr="00212A70">
        <w:rPr>
          <w:rFonts w:ascii="Arial Unicode MS" w:hAnsi="Arial Unicode MS" w:cs="Arial Unicode MS"/>
          <w:color w:val="08081A"/>
        </w:rPr>
        <w:t>ﷺ</w:t>
      </w:r>
      <w:r w:rsidRPr="00212A70">
        <w:rPr>
          <w:rFonts w:ascii="Times New Roman" w:hAnsi="Times New Roman" w:cs="Times New Roman"/>
          <w:color w:val="08081A"/>
        </w:rPr>
        <w:t xml:space="preserve"> said in a Hadith recorded by Imam </w:t>
      </w:r>
      <w:proofErr w:type="gramStart"/>
      <w:r w:rsidRPr="00212A70">
        <w:rPr>
          <w:rFonts w:ascii="Times New Roman" w:hAnsi="Times New Roman" w:cs="Times New Roman"/>
          <w:color w:val="08081A"/>
        </w:rPr>
        <w:t>An-</w:t>
      </w:r>
      <w:proofErr w:type="spellStart"/>
      <w:proofErr w:type="gramEnd"/>
      <w:r w:rsidRPr="00212A70">
        <w:rPr>
          <w:rFonts w:ascii="Times New Roman" w:hAnsi="Times New Roman" w:cs="Times New Roman"/>
          <w:color w:val="08081A"/>
        </w:rPr>
        <w:t>Nasai</w:t>
      </w:r>
      <w:proofErr w:type="spellEnd"/>
      <w:r w:rsidRPr="00212A70">
        <w:rPr>
          <w:rFonts w:ascii="Times New Roman" w:hAnsi="Times New Roman" w:cs="Times New Roman"/>
          <w:color w:val="08081A"/>
        </w:rPr>
        <w:t xml:space="preserve"> in As-</w:t>
      </w:r>
      <w:proofErr w:type="spellStart"/>
      <w:r w:rsidRPr="00212A70">
        <w:rPr>
          <w:rFonts w:ascii="Times New Roman" w:hAnsi="Times New Roman" w:cs="Times New Roman"/>
          <w:color w:val="08081A"/>
        </w:rPr>
        <w:t>Sunnah</w:t>
      </w:r>
      <w:proofErr w:type="spellEnd"/>
      <w:r>
        <w:rPr>
          <w:rFonts w:ascii="Times New Roman" w:hAnsi="Times New Roman" w:cs="Times New Roman"/>
          <w:color w:val="08081A"/>
        </w:rPr>
        <w:t>, that all news acts of worship are misguidance:</w:t>
      </w:r>
    </w:p>
    <w:p w:rsidR="00212A70" w:rsidRDefault="00212A70" w:rsidP="000C4F5F">
      <w:pPr>
        <w:rPr>
          <w:rFonts w:ascii="Times New Roman" w:hAnsi="Times New Roman" w:cs="Times New Roman"/>
        </w:rPr>
      </w:pPr>
      <w:r w:rsidRPr="00212A70">
        <w:rPr>
          <w:rFonts w:ascii="Times New Roman" w:hAnsi="Times New Roman" w:cs="Times New Roman"/>
          <w:noProof/>
        </w:rPr>
        <w:drawing>
          <wp:inline distT="0" distB="0" distL="0" distR="0" wp14:anchorId="22926748" wp14:editId="6590F2BF">
            <wp:extent cx="5943600" cy="4762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76250"/>
                    </a:xfrm>
                    <a:prstGeom prst="rect">
                      <a:avLst/>
                    </a:prstGeom>
                    <a:noFill/>
                    <a:ln>
                      <a:noFill/>
                    </a:ln>
                  </pic:spPr>
                </pic:pic>
              </a:graphicData>
            </a:graphic>
          </wp:inline>
        </w:drawing>
      </w:r>
    </w:p>
    <w:p w:rsidR="00212A70" w:rsidRDefault="00212A70" w:rsidP="000C4F5F">
      <w:pPr>
        <w:rPr>
          <w:rFonts w:ascii="Times New Roman" w:hAnsi="Times New Roman" w:cs="Times New Roman"/>
        </w:rPr>
      </w:pPr>
      <w:r>
        <w:rPr>
          <w:rFonts w:ascii="Times New Roman" w:hAnsi="Times New Roman" w:cs="Times New Roman"/>
        </w:rPr>
        <w:t xml:space="preserve">“And every newly invented matter is a </w:t>
      </w:r>
      <w:proofErr w:type="spellStart"/>
      <w:r>
        <w:rPr>
          <w:rFonts w:ascii="Times New Roman" w:hAnsi="Times New Roman" w:cs="Times New Roman"/>
        </w:rPr>
        <w:t>Bidah</w:t>
      </w:r>
      <w:proofErr w:type="gramStart"/>
      <w:r>
        <w:rPr>
          <w:rFonts w:ascii="Times New Roman" w:hAnsi="Times New Roman" w:cs="Times New Roman"/>
        </w:rPr>
        <w:t>,an</w:t>
      </w:r>
      <w:proofErr w:type="spellEnd"/>
      <w:proofErr w:type="gramEnd"/>
      <w:r>
        <w:rPr>
          <w:rFonts w:ascii="Times New Roman" w:hAnsi="Times New Roman" w:cs="Times New Roman"/>
        </w:rPr>
        <w:t xml:space="preserve"> innovation, and every innovation is misguidance, and misguidance is in the hell fire.”</w:t>
      </w:r>
    </w:p>
    <w:p w:rsidR="00212A70" w:rsidRDefault="00212A70" w:rsidP="000C4F5F">
      <w:pPr>
        <w:rPr>
          <w:rFonts w:ascii="Times New Roman" w:hAnsi="Times New Roman" w:cs="Times New Roman"/>
        </w:rPr>
      </w:pPr>
      <w:r>
        <w:rPr>
          <w:rFonts w:ascii="Times New Roman" w:hAnsi="Times New Roman" w:cs="Times New Roman"/>
        </w:rPr>
        <w:t xml:space="preserve">I ask Allah </w:t>
      </w:r>
      <w:proofErr w:type="spellStart"/>
      <w:r w:rsidRPr="00212A70">
        <w:rPr>
          <w:rFonts w:ascii="Times New Roman" w:hAnsi="Times New Roman" w:cs="Times New Roman"/>
        </w:rPr>
        <w:t>Subhanahu</w:t>
      </w:r>
      <w:proofErr w:type="spellEnd"/>
      <w:r w:rsidRPr="00212A70">
        <w:rPr>
          <w:rFonts w:ascii="Times New Roman" w:hAnsi="Times New Roman" w:cs="Times New Roman"/>
        </w:rPr>
        <w:t xml:space="preserve"> </w:t>
      </w:r>
      <w:proofErr w:type="spellStart"/>
      <w:proofErr w:type="gramStart"/>
      <w:r w:rsidRPr="00212A70">
        <w:rPr>
          <w:rFonts w:ascii="Times New Roman" w:hAnsi="Times New Roman" w:cs="Times New Roman"/>
        </w:rPr>
        <w:t>wa</w:t>
      </w:r>
      <w:proofErr w:type="spellEnd"/>
      <w:proofErr w:type="gramEnd"/>
      <w:r w:rsidRPr="00212A70">
        <w:rPr>
          <w:rFonts w:ascii="Times New Roman" w:hAnsi="Times New Roman" w:cs="Times New Roman"/>
        </w:rPr>
        <w:t xml:space="preserve"> </w:t>
      </w:r>
      <w:proofErr w:type="spellStart"/>
      <w:r w:rsidRPr="00212A70">
        <w:rPr>
          <w:rFonts w:ascii="Times New Roman" w:hAnsi="Times New Roman" w:cs="Times New Roman"/>
        </w:rPr>
        <w:t>Ta’ala</w:t>
      </w:r>
      <w:proofErr w:type="spellEnd"/>
      <w:r>
        <w:rPr>
          <w:rFonts w:ascii="Times New Roman" w:hAnsi="Times New Roman" w:cs="Times New Roman"/>
        </w:rPr>
        <w:t xml:space="preserve"> to make us the true followers of The </w:t>
      </w:r>
      <w:proofErr w:type="spellStart"/>
      <w:r>
        <w:rPr>
          <w:rFonts w:ascii="Times New Roman" w:hAnsi="Times New Roman" w:cs="Times New Roman"/>
        </w:rPr>
        <w:t>Sunnah</w:t>
      </w:r>
      <w:proofErr w:type="spellEnd"/>
      <w:r>
        <w:rPr>
          <w:rFonts w:ascii="Times New Roman" w:hAnsi="Times New Roman" w:cs="Times New Roman"/>
        </w:rPr>
        <w:t xml:space="preserve"> and protect us from falling into </w:t>
      </w:r>
      <w:proofErr w:type="spellStart"/>
      <w:r>
        <w:rPr>
          <w:rFonts w:ascii="Times New Roman" w:hAnsi="Times New Roman" w:cs="Times New Roman"/>
        </w:rPr>
        <w:t>Bidah</w:t>
      </w:r>
      <w:proofErr w:type="spellEnd"/>
      <w:r>
        <w:rPr>
          <w:rFonts w:ascii="Times New Roman" w:hAnsi="Times New Roman" w:cs="Times New Roman"/>
        </w:rPr>
        <w:t xml:space="preserve"> knowingly or unknowingly. </w:t>
      </w:r>
      <w:proofErr w:type="spellStart"/>
      <w:proofErr w:type="gramStart"/>
      <w:r>
        <w:rPr>
          <w:rFonts w:ascii="Times New Roman" w:hAnsi="Times New Roman" w:cs="Times New Roman"/>
        </w:rPr>
        <w:t>Aameen</w:t>
      </w:r>
      <w:proofErr w:type="spellEnd"/>
      <w:r>
        <w:rPr>
          <w:rFonts w:ascii="Times New Roman" w:hAnsi="Times New Roman" w:cs="Times New Roman"/>
        </w:rPr>
        <w:t>.</w:t>
      </w:r>
      <w:proofErr w:type="gramEnd"/>
    </w:p>
    <w:p w:rsidR="00212A70" w:rsidRDefault="00212A70" w:rsidP="000C4F5F">
      <w:pPr>
        <w:rPr>
          <w:rFonts w:ascii="Times New Roman" w:hAnsi="Times New Roman" w:cs="Times New Roman"/>
        </w:rPr>
      </w:pPr>
      <w:r>
        <w:rPr>
          <w:rFonts w:ascii="Times New Roman" w:hAnsi="Times New Roman" w:cs="Times New Roman"/>
          <w:noProof/>
        </w:rPr>
        <w:drawing>
          <wp:inline distT="0" distB="0" distL="0" distR="0">
            <wp:extent cx="5943600" cy="3619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361950"/>
                    </a:xfrm>
                    <a:prstGeom prst="rect">
                      <a:avLst/>
                    </a:prstGeom>
                    <a:noFill/>
                    <a:ln>
                      <a:noFill/>
                    </a:ln>
                  </pic:spPr>
                </pic:pic>
              </a:graphicData>
            </a:graphic>
          </wp:inline>
        </w:drawing>
      </w:r>
    </w:p>
    <w:p w:rsidR="00212A70" w:rsidRPr="00212A70" w:rsidRDefault="00212A70" w:rsidP="000C4F5F">
      <w:pPr>
        <w:rPr>
          <w:rFonts w:ascii="Times New Roman" w:hAnsi="Times New Roman" w:cs="Times New Roman"/>
        </w:rPr>
      </w:pPr>
      <w:proofErr w:type="spellStart"/>
      <w:r w:rsidRPr="00212A70">
        <w:rPr>
          <w:rFonts w:ascii="Times New Roman" w:hAnsi="Times New Roman" w:cs="Times New Roman"/>
        </w:rPr>
        <w:t>Wa</w:t>
      </w:r>
      <w:proofErr w:type="spellEnd"/>
      <w:r w:rsidRPr="00212A70">
        <w:rPr>
          <w:rFonts w:ascii="Times New Roman" w:hAnsi="Times New Roman" w:cs="Times New Roman"/>
        </w:rPr>
        <w:t xml:space="preserve"> </w:t>
      </w:r>
      <w:proofErr w:type="spellStart"/>
      <w:r w:rsidRPr="00212A70">
        <w:rPr>
          <w:rFonts w:ascii="Times New Roman" w:hAnsi="Times New Roman" w:cs="Times New Roman"/>
        </w:rPr>
        <w:t>akhiru</w:t>
      </w:r>
      <w:proofErr w:type="spellEnd"/>
      <w:r w:rsidRPr="00212A70">
        <w:rPr>
          <w:rFonts w:ascii="Times New Roman" w:hAnsi="Times New Roman" w:cs="Times New Roman"/>
        </w:rPr>
        <w:t xml:space="preserve"> </w:t>
      </w:r>
      <w:proofErr w:type="spellStart"/>
      <w:r w:rsidRPr="00212A70">
        <w:rPr>
          <w:rFonts w:ascii="Times New Roman" w:hAnsi="Times New Roman" w:cs="Times New Roman"/>
        </w:rPr>
        <w:t>dawana</w:t>
      </w:r>
      <w:proofErr w:type="spellEnd"/>
      <w:r w:rsidRPr="00212A70">
        <w:rPr>
          <w:rFonts w:ascii="Times New Roman" w:hAnsi="Times New Roman" w:cs="Times New Roman"/>
        </w:rPr>
        <w:t xml:space="preserve"> an </w:t>
      </w:r>
      <w:proofErr w:type="spellStart"/>
      <w:r w:rsidRPr="00212A70">
        <w:rPr>
          <w:rFonts w:ascii="Times New Roman" w:hAnsi="Times New Roman" w:cs="Times New Roman"/>
        </w:rPr>
        <w:t>alhamduliLlahi</w:t>
      </w:r>
      <w:proofErr w:type="spellEnd"/>
      <w:r w:rsidRPr="00212A70">
        <w:rPr>
          <w:rFonts w:ascii="Times New Roman" w:hAnsi="Times New Roman" w:cs="Times New Roman"/>
        </w:rPr>
        <w:t xml:space="preserve"> </w:t>
      </w:r>
      <w:proofErr w:type="spellStart"/>
      <w:r w:rsidRPr="00212A70">
        <w:rPr>
          <w:rFonts w:ascii="Times New Roman" w:hAnsi="Times New Roman" w:cs="Times New Roman"/>
        </w:rPr>
        <w:t>rabbil</w:t>
      </w:r>
      <w:proofErr w:type="spellEnd"/>
      <w:r w:rsidRPr="00212A70">
        <w:rPr>
          <w:rFonts w:ascii="Times New Roman" w:hAnsi="Times New Roman" w:cs="Times New Roman"/>
        </w:rPr>
        <w:t>-'</w:t>
      </w:r>
      <w:proofErr w:type="spellStart"/>
      <w:r w:rsidRPr="00212A70">
        <w:rPr>
          <w:rFonts w:ascii="Times New Roman" w:hAnsi="Times New Roman" w:cs="Times New Roman"/>
        </w:rPr>
        <w:t>alamin</w:t>
      </w:r>
      <w:proofErr w:type="spellEnd"/>
      <w:r w:rsidRPr="00212A70">
        <w:rPr>
          <w:rFonts w:ascii="Times New Roman" w:hAnsi="Times New Roman" w:cs="Times New Roman"/>
        </w:rPr>
        <w:t>!</w:t>
      </w:r>
      <w:r>
        <w:rPr>
          <w:rFonts w:ascii="Times New Roman" w:hAnsi="Times New Roman" w:cs="Times New Roman"/>
        </w:rPr>
        <w:t xml:space="preserve"> </w:t>
      </w:r>
    </w:p>
    <w:sectPr w:rsidR="00212A70" w:rsidRPr="00212A70" w:rsidSect="008E02EA">
      <w:footerReference w:type="default" r:id="rId17"/>
      <w:pgSz w:w="11907" w:h="16839" w:code="9"/>
      <w:pgMar w:top="720" w:right="720" w:bottom="720" w:left="72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7148" w:rsidRDefault="00407148" w:rsidP="00881CA4">
      <w:pPr>
        <w:spacing w:after="0" w:line="240" w:lineRule="auto"/>
      </w:pPr>
      <w:r>
        <w:separator/>
      </w:r>
    </w:p>
  </w:endnote>
  <w:endnote w:type="continuationSeparator" w:id="0">
    <w:p w:rsidR="00407148" w:rsidRDefault="00407148" w:rsidP="00881C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5208992"/>
      <w:docPartObj>
        <w:docPartGallery w:val="Page Numbers (Bottom of Page)"/>
        <w:docPartUnique/>
      </w:docPartObj>
    </w:sdtPr>
    <w:sdtEndPr>
      <w:rPr>
        <w:noProof/>
      </w:rPr>
    </w:sdtEndPr>
    <w:sdtContent>
      <w:p w:rsidR="00B420AB" w:rsidRDefault="00B420AB">
        <w:pPr>
          <w:pStyle w:val="Footer"/>
          <w:jc w:val="center"/>
        </w:pPr>
        <w:r>
          <w:fldChar w:fldCharType="begin"/>
        </w:r>
        <w:r>
          <w:instrText xml:space="preserve"> PAGE   \* MERGEFORMAT </w:instrText>
        </w:r>
        <w:r>
          <w:fldChar w:fldCharType="separate"/>
        </w:r>
        <w:r w:rsidR="008E02EA">
          <w:rPr>
            <w:noProof/>
          </w:rPr>
          <w:t>1</w:t>
        </w:r>
        <w:r>
          <w:rPr>
            <w:noProof/>
          </w:rPr>
          <w:fldChar w:fldCharType="end"/>
        </w:r>
      </w:p>
    </w:sdtContent>
  </w:sdt>
  <w:p w:rsidR="00B420AB" w:rsidRDefault="00B420A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7148" w:rsidRDefault="00407148" w:rsidP="00881CA4">
      <w:pPr>
        <w:spacing w:after="0" w:line="240" w:lineRule="auto"/>
      </w:pPr>
      <w:r>
        <w:separator/>
      </w:r>
    </w:p>
  </w:footnote>
  <w:footnote w:type="continuationSeparator" w:id="0">
    <w:p w:rsidR="00407148" w:rsidRDefault="00407148" w:rsidP="00881CA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CA4"/>
    <w:rsid w:val="000C4F5F"/>
    <w:rsid w:val="00177ECF"/>
    <w:rsid w:val="002028B2"/>
    <w:rsid w:val="00212A70"/>
    <w:rsid w:val="003127C9"/>
    <w:rsid w:val="00407148"/>
    <w:rsid w:val="004A4FDA"/>
    <w:rsid w:val="00881CA4"/>
    <w:rsid w:val="008E02EA"/>
    <w:rsid w:val="00A043AA"/>
    <w:rsid w:val="00B420AB"/>
    <w:rsid w:val="00D57F93"/>
    <w:rsid w:val="00DE4F2E"/>
    <w:rsid w:val="00EC15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1C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1CA4"/>
  </w:style>
  <w:style w:type="paragraph" w:styleId="Footer">
    <w:name w:val="footer"/>
    <w:basedOn w:val="Normal"/>
    <w:link w:val="FooterChar"/>
    <w:uiPriority w:val="99"/>
    <w:unhideWhenUsed/>
    <w:rsid w:val="00881C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1CA4"/>
  </w:style>
  <w:style w:type="paragraph" w:styleId="BalloonText">
    <w:name w:val="Balloon Text"/>
    <w:basedOn w:val="Normal"/>
    <w:link w:val="BalloonTextChar"/>
    <w:uiPriority w:val="99"/>
    <w:semiHidden/>
    <w:unhideWhenUsed/>
    <w:rsid w:val="00881C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1CA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1C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1CA4"/>
  </w:style>
  <w:style w:type="paragraph" w:styleId="Footer">
    <w:name w:val="footer"/>
    <w:basedOn w:val="Normal"/>
    <w:link w:val="FooterChar"/>
    <w:uiPriority w:val="99"/>
    <w:unhideWhenUsed/>
    <w:rsid w:val="00881C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1CA4"/>
  </w:style>
  <w:style w:type="paragraph" w:styleId="BalloonText">
    <w:name w:val="Balloon Text"/>
    <w:basedOn w:val="Normal"/>
    <w:link w:val="BalloonTextChar"/>
    <w:uiPriority w:val="99"/>
    <w:semiHidden/>
    <w:unhideWhenUsed/>
    <w:rsid w:val="00881C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1C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microsoft.com/office/2007/relationships/stylesWithEffects" Target="stylesWithEffects.xml"/><Relationship Id="rId16" Type="http://schemas.openxmlformats.org/officeDocument/2006/relationships/image" Target="media/image10.pn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529</Words>
  <Characters>3017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HUDA</dc:creator>
  <cp:lastModifiedBy>HUDA</cp:lastModifiedBy>
  <cp:revision>10</cp:revision>
  <cp:lastPrinted>2018-11-19T10:26:00Z</cp:lastPrinted>
  <dcterms:created xsi:type="dcterms:W3CDTF">2018-11-19T09:30:00Z</dcterms:created>
  <dcterms:modified xsi:type="dcterms:W3CDTF">2018-11-19T10:43:00Z</dcterms:modified>
</cp:coreProperties>
</file>